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46" w:rsidRPr="009418D8" w:rsidRDefault="009418D8" w:rsidP="009418D8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9418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Рекомендации «Как помочь ребенку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подготовиться к ВПР</w:t>
      </w:r>
      <w:r w:rsidRPr="009418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?»</w:t>
      </w:r>
    </w:p>
    <w:p w:rsidR="009418D8" w:rsidRPr="009418D8" w:rsidRDefault="009418D8" w:rsidP="009418D8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9418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(для родителей)</w:t>
      </w:r>
    </w:p>
    <w:p w:rsidR="00CE4BD5" w:rsidRPr="00CE4BD5" w:rsidRDefault="00CE4BD5" w:rsidP="00CE4BD5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4"/>
          <w:szCs w:val="24"/>
        </w:rPr>
      </w:pPr>
      <w:r w:rsidRPr="00CE4BD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</w:p>
    <w:p w:rsidR="00CE4BD5" w:rsidRPr="00CE4BD5" w:rsidRDefault="00CE4BD5" w:rsidP="00CE4BD5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firstLine="708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4"/>
          <w:szCs w:val="24"/>
        </w:rPr>
      </w:pPr>
      <w:r w:rsidRPr="00CE4BD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 сожалению, многие родители совершают ошибки в ходе подготовки своего ребенка к таким процедурам.</w:t>
      </w:r>
    </w:p>
    <w:p w:rsid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r w:rsidRPr="00CE4BD5">
        <w:rPr>
          <w:rStyle w:val="c3"/>
          <w:b/>
          <w:bCs/>
          <w:color w:val="000000"/>
        </w:rPr>
        <w:t xml:space="preserve">Ошибки родителей учащихся в ходе подготовки </w:t>
      </w:r>
      <w:r>
        <w:rPr>
          <w:rStyle w:val="c3"/>
          <w:b/>
          <w:bCs/>
          <w:color w:val="000000"/>
        </w:rPr>
        <w:t xml:space="preserve"> к ВПР</w:t>
      </w: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E4BD5">
        <w:rPr>
          <w:rStyle w:val="c8"/>
          <w:color w:val="000000"/>
        </w:rPr>
        <w:t>1. Отношение к ВПР, как 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E4BD5">
        <w:rPr>
          <w:rStyle w:val="c8"/>
          <w:color w:val="000000"/>
        </w:rPr>
        <w:t>2. Очень часто родители используют запугивание и «страшилки», обещая беды в настоящем и будущем, которые грозят при получении низкой оценки на ВПР, - это плохие помощники в преодолении стресса.</w:t>
      </w: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E4BD5">
        <w:rPr>
          <w:rStyle w:val="c8"/>
          <w:color w:val="000000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E4BD5">
        <w:rPr>
          <w:rStyle w:val="c8"/>
          <w:color w:val="000000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E4BD5">
        <w:rPr>
          <w:rStyle w:val="c8"/>
          <w:color w:val="000000"/>
        </w:rPr>
        <w:t>5. Безусловно, усиливает волнение и страх перед ВПР подчеркивание</w:t>
      </w:r>
    </w:p>
    <w:p w:rsidR="00CE4BD5" w:rsidRPr="00CE4BD5" w:rsidRDefault="00CE4BD5" w:rsidP="00CE4BD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CE4BD5">
        <w:rPr>
          <w:rStyle w:val="c0"/>
          <w:color w:val="000000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000000" w:rsidRDefault="009418D8"/>
    <w:p w:rsidR="00196C46" w:rsidRDefault="00196C46">
      <w:r>
        <w:rPr>
          <w:noProof/>
        </w:rPr>
        <w:lastRenderedPageBreak/>
        <w:drawing>
          <wp:inline distT="0" distB="0" distL="0" distR="0">
            <wp:extent cx="6300470" cy="8911485"/>
            <wp:effectExtent l="19050" t="0" r="5080" b="0"/>
            <wp:docPr id="1" name="Рисунок 1" descr="Памятка-для-родителей-1.jpg (1654×23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-для-родителей-1.jpg (1654×2339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C46" w:rsidSect="00CE4B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4BD5"/>
    <w:rsid w:val="00196C46"/>
    <w:rsid w:val="009418D8"/>
    <w:rsid w:val="00C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E4BD5"/>
  </w:style>
  <w:style w:type="character" w:customStyle="1" w:styleId="c8">
    <w:name w:val="c8"/>
    <w:basedOn w:val="a0"/>
    <w:rsid w:val="00CE4BD5"/>
  </w:style>
  <w:style w:type="character" w:customStyle="1" w:styleId="c0">
    <w:name w:val="c0"/>
    <w:basedOn w:val="a0"/>
    <w:rsid w:val="00CE4BD5"/>
  </w:style>
  <w:style w:type="character" w:customStyle="1" w:styleId="10">
    <w:name w:val="Заголовок 1 Знак"/>
    <w:basedOn w:val="a0"/>
    <w:link w:val="1"/>
    <w:uiPriority w:val="9"/>
    <w:rsid w:val="00CE4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9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</dc:creator>
  <cp:keywords/>
  <dc:description/>
  <cp:lastModifiedBy>alesh</cp:lastModifiedBy>
  <cp:revision>3</cp:revision>
  <dcterms:created xsi:type="dcterms:W3CDTF">2023-03-12T08:41:00Z</dcterms:created>
  <dcterms:modified xsi:type="dcterms:W3CDTF">2023-03-12T08:55:00Z</dcterms:modified>
</cp:coreProperties>
</file>